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7" w:rsidRPr="00EF4AA0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EF4AA0">
        <w:rPr>
          <w:i/>
          <w:sz w:val="20"/>
          <w:szCs w:val="20"/>
        </w:rPr>
        <w:t xml:space="preserve">Приложение к </w:t>
      </w:r>
      <w:hyperlink r:id="rId5" w:history="1">
        <w:proofErr w:type="gramStart"/>
        <w:r w:rsidRPr="00EF4AA0">
          <w:rPr>
            <w:rStyle w:val="a3"/>
            <w:i/>
            <w:color w:val="auto"/>
            <w:sz w:val="20"/>
            <w:szCs w:val="20"/>
            <w:u w:val="none"/>
          </w:rPr>
          <w:t>Положени</w:t>
        </w:r>
      </w:hyperlink>
      <w:r w:rsidRPr="00EF4AA0">
        <w:rPr>
          <w:i/>
          <w:sz w:val="20"/>
          <w:szCs w:val="20"/>
        </w:rPr>
        <w:t>ю</w:t>
      </w:r>
      <w:proofErr w:type="gramEnd"/>
      <w:r w:rsidRPr="00EF4AA0">
        <w:rPr>
          <w:i/>
          <w:sz w:val="20"/>
          <w:szCs w:val="20"/>
        </w:rPr>
        <w:t xml:space="preserve"> о порядке</w:t>
      </w:r>
    </w:p>
    <w:p w:rsidR="006E3B17" w:rsidRPr="00EF4AA0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EF4AA0">
        <w:rPr>
          <w:i/>
          <w:sz w:val="20"/>
          <w:szCs w:val="20"/>
        </w:rPr>
        <w:t xml:space="preserve"> размещения сведений о доходах,</w:t>
      </w:r>
    </w:p>
    <w:p w:rsidR="006E3B17" w:rsidRPr="00EF4AA0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EF4AA0">
        <w:rPr>
          <w:i/>
          <w:sz w:val="20"/>
          <w:szCs w:val="20"/>
        </w:rPr>
        <w:t xml:space="preserve"> об имуществе и обязательствах </w:t>
      </w:r>
      <w:proofErr w:type="gramStart"/>
      <w:r w:rsidRPr="00EF4AA0">
        <w:rPr>
          <w:i/>
          <w:sz w:val="20"/>
          <w:szCs w:val="20"/>
        </w:rPr>
        <w:t>имущественного</w:t>
      </w:r>
      <w:proofErr w:type="gramEnd"/>
    </w:p>
    <w:p w:rsidR="006E3B17" w:rsidRPr="00EF4AA0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EF4AA0">
        <w:rPr>
          <w:i/>
          <w:sz w:val="20"/>
          <w:szCs w:val="20"/>
        </w:rPr>
        <w:t xml:space="preserve"> характера депутатов Думы Томского района,</w:t>
      </w:r>
    </w:p>
    <w:p w:rsidR="006E3B17" w:rsidRPr="00EF4AA0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EF4AA0">
        <w:rPr>
          <w:i/>
          <w:sz w:val="20"/>
          <w:szCs w:val="20"/>
        </w:rPr>
        <w:t>их супруг (супругов) и несовершеннолетних детей</w:t>
      </w:r>
    </w:p>
    <w:p w:rsidR="006E3B17" w:rsidRPr="00EF4AA0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EF4AA0">
        <w:rPr>
          <w:i/>
          <w:sz w:val="20"/>
          <w:szCs w:val="20"/>
        </w:rPr>
        <w:t xml:space="preserve"> на официальном сайте муниципального образования «Томский район» </w:t>
      </w:r>
    </w:p>
    <w:p w:rsidR="006E3B17" w:rsidRPr="00EF4AA0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EF4AA0">
        <w:rPr>
          <w:i/>
          <w:sz w:val="20"/>
          <w:szCs w:val="20"/>
        </w:rPr>
        <w:t>и предоставления этих сведений средствам</w:t>
      </w:r>
    </w:p>
    <w:p w:rsidR="006E3B17" w:rsidRPr="00EF4AA0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EF4AA0">
        <w:rPr>
          <w:i/>
          <w:sz w:val="20"/>
          <w:szCs w:val="20"/>
        </w:rPr>
        <w:t xml:space="preserve"> массовой информации для опубликования</w:t>
      </w: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4AA0">
        <w:rPr>
          <w:b/>
          <w:sz w:val="20"/>
          <w:szCs w:val="20"/>
        </w:rPr>
        <w:t>Форма таблицы по размещению сведений о доходах, расходах,</w:t>
      </w: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4AA0">
        <w:rPr>
          <w:b/>
          <w:sz w:val="20"/>
          <w:szCs w:val="20"/>
        </w:rPr>
        <w:t>об имуществе и обязательствах имущественного характера</w:t>
      </w: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4AA0">
        <w:rPr>
          <w:b/>
          <w:sz w:val="20"/>
          <w:szCs w:val="20"/>
        </w:rPr>
        <w:t>в информационно - телекоммуникационной сети «Интернет»</w:t>
      </w: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4AA0">
        <w:rPr>
          <w:b/>
          <w:sz w:val="20"/>
          <w:szCs w:val="20"/>
        </w:rPr>
        <w:t>на официальном сайте муниципального образования «Томский район»</w:t>
      </w: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4AA0">
        <w:rPr>
          <w:b/>
          <w:sz w:val="20"/>
          <w:szCs w:val="20"/>
        </w:rPr>
        <w:t>Сведения</w:t>
      </w: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4AA0">
        <w:rPr>
          <w:b/>
          <w:sz w:val="20"/>
          <w:szCs w:val="20"/>
        </w:rPr>
        <w:t>о доходах, расходах, об имуществе</w:t>
      </w: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4AA0">
        <w:rPr>
          <w:b/>
          <w:sz w:val="20"/>
          <w:szCs w:val="20"/>
        </w:rPr>
        <w:t xml:space="preserve">и </w:t>
      </w:r>
      <w:proofErr w:type="gramStart"/>
      <w:r w:rsidRPr="00EF4AA0">
        <w:rPr>
          <w:b/>
          <w:sz w:val="20"/>
          <w:szCs w:val="20"/>
        </w:rPr>
        <w:t>обязательствах</w:t>
      </w:r>
      <w:proofErr w:type="gramEnd"/>
      <w:r w:rsidRPr="00EF4AA0">
        <w:rPr>
          <w:b/>
          <w:sz w:val="20"/>
          <w:szCs w:val="20"/>
        </w:rPr>
        <w:t xml:space="preserve"> имущественного характера</w:t>
      </w:r>
    </w:p>
    <w:p w:rsidR="006E3B17" w:rsidRPr="00EF4AA0" w:rsidRDefault="006E3B17" w:rsidP="006E3B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4AA0">
        <w:rPr>
          <w:b/>
          <w:sz w:val="20"/>
          <w:szCs w:val="20"/>
        </w:rPr>
        <w:t>за период с 1 января по 31 декабря 20</w:t>
      </w:r>
      <w:r w:rsidR="00EF4AA0">
        <w:rPr>
          <w:b/>
          <w:sz w:val="20"/>
          <w:szCs w:val="20"/>
        </w:rPr>
        <w:t>16</w:t>
      </w:r>
      <w:r w:rsidRPr="00EF4AA0">
        <w:rPr>
          <w:b/>
          <w:sz w:val="20"/>
          <w:szCs w:val="20"/>
        </w:rPr>
        <w:t xml:space="preserve"> года</w:t>
      </w:r>
    </w:p>
    <w:p w:rsidR="006E3B17" w:rsidRPr="00EF4AA0" w:rsidRDefault="006E3B17" w:rsidP="006E3B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122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616"/>
        <w:gridCol w:w="1503"/>
        <w:gridCol w:w="767"/>
        <w:gridCol w:w="1305"/>
        <w:gridCol w:w="1276"/>
        <w:gridCol w:w="1135"/>
        <w:gridCol w:w="1775"/>
      </w:tblGrid>
      <w:tr w:rsidR="006E3B17" w:rsidRPr="00EF4AA0" w:rsidTr="00EF4AA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 xml:space="preserve">Фамилия, инициалы </w:t>
            </w:r>
            <w:hyperlink r:id="rId6" w:anchor="Par53" w:history="1">
              <w:r w:rsidRPr="00EF4AA0">
                <w:rPr>
                  <w:rStyle w:val="a3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Должность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7" w:anchor="Par54" w:history="1">
              <w:r w:rsidRPr="00EF4AA0">
                <w:rPr>
                  <w:rStyle w:val="a3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6E3B17" w:rsidRPr="00EF4AA0" w:rsidTr="00EF4AA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rPr>
                <w:sz w:val="20"/>
                <w:szCs w:val="20"/>
              </w:rPr>
            </w:pPr>
          </w:p>
        </w:tc>
      </w:tr>
      <w:tr w:rsidR="006E3B17" w:rsidRPr="00EF4AA0" w:rsidTr="00EF4A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EF4AA0" w:rsidRDefault="006E3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8</w:t>
            </w:r>
          </w:p>
        </w:tc>
      </w:tr>
      <w:tr w:rsidR="00EF4AA0" w:rsidRPr="00EF4AA0" w:rsidTr="00EF4A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0" w:rsidRPr="00EF4AA0" w:rsidRDefault="00EF4AA0" w:rsidP="002C65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 xml:space="preserve">Павлюк </w:t>
            </w:r>
            <w:r w:rsidR="002C6571">
              <w:rPr>
                <w:sz w:val="20"/>
                <w:szCs w:val="20"/>
              </w:rPr>
              <w:t>В.В.</w:t>
            </w:r>
            <w:bookmarkStart w:id="0" w:name="_GoBack"/>
            <w:bookmarkEnd w:id="0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 xml:space="preserve">Генеральный директор </w:t>
            </w: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АО «Свинокомплекс «Красноярский»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Default="00EF4AA0" w:rsidP="00EF4AA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7" w:hanging="284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 xml:space="preserve">Квартира </w:t>
            </w:r>
          </w:p>
          <w:p w:rsidR="00EF4AA0" w:rsidRPr="00EF4AA0" w:rsidRDefault="00EF4AA0" w:rsidP="00EF4AA0">
            <w:pPr>
              <w:autoSpaceDE w:val="0"/>
              <w:autoSpaceDN w:val="0"/>
              <w:adjustRightInd w:val="0"/>
              <w:ind w:left="23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(общая собственность)</w:t>
            </w:r>
          </w:p>
          <w:p w:rsidR="00EF4AA0" w:rsidRDefault="00EF4AA0" w:rsidP="00EF4AA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F4AA0" w:rsidRPr="00EF4AA0" w:rsidRDefault="00EF4AA0" w:rsidP="00EF4AA0">
            <w:pPr>
              <w:autoSpaceDE w:val="0"/>
              <w:autoSpaceDN w:val="0"/>
              <w:adjustRightInd w:val="0"/>
              <w:ind w:left="23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(пользование)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60,1</w:t>
            </w: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EF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Россия</w:t>
            </w: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4AA0" w:rsidRPr="00EF4AA0" w:rsidRDefault="00EF4AA0" w:rsidP="00EF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Россия</w:t>
            </w: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автомобиль легковой ДЭУ NEX-D BDC, 2005 г.</w:t>
            </w:r>
            <w:proofErr w:type="gramStart"/>
            <w:r w:rsidRPr="00EF4AA0">
              <w:rPr>
                <w:sz w:val="20"/>
                <w:szCs w:val="20"/>
              </w:rPr>
              <w:t>в</w:t>
            </w:r>
            <w:proofErr w:type="gramEnd"/>
            <w:r w:rsidRPr="00EF4AA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EF4AA0">
              <w:rPr>
                <w:sz w:val="20"/>
                <w:szCs w:val="20"/>
              </w:rPr>
              <w:t>421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Кредит</w:t>
            </w:r>
          </w:p>
          <w:p w:rsid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AA0" w:rsidRPr="00EF4AA0" w:rsidTr="00EF4A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Супруг (супруга)</w:t>
            </w: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 xml:space="preserve">общая </w:t>
            </w:r>
            <w:r w:rsidRPr="00EF4AA0">
              <w:rPr>
                <w:sz w:val="20"/>
                <w:szCs w:val="20"/>
              </w:rPr>
              <w:t>собственность)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60,1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материнский капитал</w:t>
            </w:r>
          </w:p>
        </w:tc>
      </w:tr>
      <w:tr w:rsidR="00EF4AA0" w:rsidRPr="00EF4AA0" w:rsidTr="00EF4A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Несовершеннолетний ребенок</w:t>
            </w:r>
          </w:p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Квартира (пользование)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60,1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Нет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A0" w:rsidRPr="00EF4AA0" w:rsidRDefault="00EF4AA0" w:rsidP="0090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AA0">
              <w:rPr>
                <w:sz w:val="20"/>
                <w:szCs w:val="20"/>
              </w:rPr>
              <w:t>Нет</w:t>
            </w:r>
          </w:p>
        </w:tc>
      </w:tr>
    </w:tbl>
    <w:p w:rsidR="006E3B17" w:rsidRPr="00EF4AA0" w:rsidRDefault="006E3B17" w:rsidP="006E3B1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F4AA0">
        <w:rPr>
          <w:sz w:val="20"/>
          <w:szCs w:val="20"/>
        </w:rPr>
        <w:t>------------------------</w:t>
      </w:r>
    </w:p>
    <w:p w:rsidR="006E3B17" w:rsidRPr="00EF4AA0" w:rsidRDefault="006E3B17" w:rsidP="006E3B1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53"/>
      <w:bookmarkEnd w:id="1"/>
      <w:r w:rsidRPr="00EF4AA0">
        <w:rPr>
          <w:sz w:val="20"/>
          <w:szCs w:val="20"/>
        </w:rPr>
        <w:t>&lt;1</w:t>
      </w:r>
      <w:proofErr w:type="gramStart"/>
      <w:r w:rsidRPr="00EF4AA0">
        <w:rPr>
          <w:sz w:val="20"/>
          <w:szCs w:val="20"/>
        </w:rPr>
        <w:t>&gt; У</w:t>
      </w:r>
      <w:proofErr w:type="gramEnd"/>
      <w:r w:rsidRPr="00EF4AA0">
        <w:rPr>
          <w:sz w:val="20"/>
          <w:szCs w:val="20"/>
        </w:rPr>
        <w:t xml:space="preserve">казывается фамилия, инициалы лица, указанного в </w:t>
      </w:r>
      <w:hyperlink r:id="rId8" w:history="1">
        <w:r w:rsidRPr="00EF4AA0">
          <w:rPr>
            <w:rStyle w:val="a3"/>
            <w:color w:val="auto"/>
            <w:sz w:val="20"/>
            <w:szCs w:val="20"/>
            <w:u w:val="none"/>
          </w:rPr>
          <w:t>пункте 1</w:t>
        </w:r>
      </w:hyperlink>
      <w:r w:rsidRPr="00EF4AA0">
        <w:rPr>
          <w:sz w:val="20"/>
          <w:szCs w:val="20"/>
        </w:rPr>
        <w:t xml:space="preserve"> </w:t>
      </w:r>
      <w:hyperlink r:id="rId9" w:history="1">
        <w:r w:rsidRPr="00EF4AA0">
          <w:rPr>
            <w:rStyle w:val="a3"/>
            <w:color w:val="auto"/>
            <w:sz w:val="20"/>
            <w:szCs w:val="20"/>
            <w:u w:val="none"/>
          </w:rPr>
          <w:t>Положени</w:t>
        </w:r>
      </w:hyperlink>
      <w:r w:rsidRPr="00EF4AA0">
        <w:rPr>
          <w:sz w:val="20"/>
          <w:szCs w:val="20"/>
        </w:rPr>
        <w:t>я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район». Фамилия, инициалы супруги (супруга), несовершеннолетнего ребенка не указываются.</w:t>
      </w:r>
    </w:p>
    <w:p w:rsidR="00FA47BA" w:rsidRPr="00BE2583" w:rsidRDefault="006E3B17" w:rsidP="00BE258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54"/>
      <w:bookmarkEnd w:id="2"/>
      <w:proofErr w:type="gramStart"/>
      <w:r w:rsidRPr="00EF4AA0">
        <w:rPr>
          <w:sz w:val="20"/>
          <w:szCs w:val="20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10" w:history="1">
        <w:r w:rsidRPr="00EF4AA0">
          <w:rPr>
            <w:rStyle w:val="a3"/>
            <w:color w:val="auto"/>
            <w:sz w:val="20"/>
            <w:szCs w:val="20"/>
            <w:u w:val="none"/>
          </w:rPr>
          <w:t>пункте 1</w:t>
        </w:r>
      </w:hyperlink>
      <w:r w:rsidRPr="00EF4AA0">
        <w:rPr>
          <w:sz w:val="20"/>
          <w:szCs w:val="20"/>
        </w:rPr>
        <w:t xml:space="preserve"> </w:t>
      </w:r>
      <w:hyperlink r:id="rId11" w:history="1">
        <w:r w:rsidRPr="00EF4AA0">
          <w:rPr>
            <w:rStyle w:val="a3"/>
            <w:color w:val="auto"/>
            <w:sz w:val="20"/>
            <w:szCs w:val="20"/>
            <w:u w:val="none"/>
          </w:rPr>
          <w:t>Положение</w:t>
        </w:r>
      </w:hyperlink>
      <w:r w:rsidRPr="00EF4AA0">
        <w:rPr>
          <w:sz w:val="20"/>
          <w:szCs w:val="20"/>
        </w:rPr>
        <w:t xml:space="preserve">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район», и его супруги (супруга) за три последних года, предшествующ</w:t>
      </w:r>
      <w:r w:rsidRPr="00BE2583">
        <w:rPr>
          <w:sz w:val="22"/>
          <w:szCs w:val="22"/>
        </w:rPr>
        <w:t>их отчетному периоду.</w:t>
      </w:r>
      <w:proofErr w:type="gramEnd"/>
    </w:p>
    <w:sectPr w:rsidR="00FA47BA" w:rsidRPr="00BE2583" w:rsidSect="00BE25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29E"/>
    <w:multiLevelType w:val="hybridMultilevel"/>
    <w:tmpl w:val="01463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3B1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571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68AC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B17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583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418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17F78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AA0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4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4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4A4A98D778B27BAFFE539882A9769DEB3E9B5BEEE22E783CF5E511C85BD018B337A38A7C4CD52922832l0t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8DF4A4A98D778B27BAFFE539882A9769DEB3E9B5BEEE22E783CF5E511C85BD018B337A38A7C4CD52922832l0t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E6874CAB5D7162358896ED6671E38C45C4C1B4694A9533FF06BA1BDA50BEBD1C320582B98D61Es4ZB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2017-04-21T06:50:00Z</cp:lastPrinted>
  <dcterms:created xsi:type="dcterms:W3CDTF">2017-04-21T07:45:00Z</dcterms:created>
  <dcterms:modified xsi:type="dcterms:W3CDTF">2017-04-21T07:45:00Z</dcterms:modified>
</cp:coreProperties>
</file>